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D98A" w14:textId="1ADEFAF8" w:rsidR="006065C8" w:rsidRDefault="006065C8" w:rsidP="00AF52CC"/>
    <w:p w14:paraId="27BA9D3A" w14:textId="2549A6BA" w:rsidR="00107481" w:rsidRDefault="00107481" w:rsidP="00C02B7F">
      <w:pPr>
        <w:pStyle w:val="Title"/>
      </w:pPr>
      <w:r>
        <w:t>Template Partner Email – Transition of MED Training to Online Delivery</w:t>
      </w:r>
    </w:p>
    <w:p w14:paraId="1644720D" w14:textId="77777777" w:rsidR="00C02B7F" w:rsidRPr="00C02B7F" w:rsidRDefault="00C02B7F" w:rsidP="00C02B7F">
      <w:pPr>
        <w:rPr>
          <w:rFonts w:eastAsia="Arial" w:cs="Arial"/>
          <w:sz w:val="30"/>
          <w:szCs w:val="30"/>
        </w:rPr>
      </w:pPr>
      <w:r w:rsidRPr="00C02B7F">
        <w:rPr>
          <w:rFonts w:eastAsia="Arial" w:cs="Arial"/>
          <w:sz w:val="30"/>
          <w:szCs w:val="30"/>
        </w:rPr>
        <w:t>-</w:t>
      </w:r>
    </w:p>
    <w:p w14:paraId="5AD813A5" w14:textId="77777777" w:rsidR="00C02B7F" w:rsidRPr="00C02B7F" w:rsidRDefault="00C02B7F" w:rsidP="00C02B7F">
      <w:pPr>
        <w:pStyle w:val="Heading2"/>
        <w:spacing w:after="120"/>
        <w:rPr>
          <w:rFonts w:eastAsia="Arial" w:cs="Arial"/>
          <w:b/>
          <w:bCs/>
          <w:color w:val="000000" w:themeColor="text1"/>
          <w:sz w:val="30"/>
          <w:szCs w:val="30"/>
        </w:rPr>
      </w:pPr>
      <w:r w:rsidRPr="00C02B7F">
        <w:rPr>
          <w:rFonts w:eastAsia="Arial" w:cs="Arial"/>
          <w:b/>
          <w:bCs/>
          <w:color w:val="000000" w:themeColor="text1"/>
          <w:sz w:val="30"/>
          <w:szCs w:val="30"/>
        </w:rPr>
        <w:t>Subject: NCCP Make Ethical Decisions – Transition to eLearning</w:t>
      </w:r>
    </w:p>
    <w:p w14:paraId="2E768040" w14:textId="13914974" w:rsidR="00C02B7F" w:rsidRPr="00C02B7F" w:rsidRDefault="00C02B7F" w:rsidP="00C02B7F">
      <w:pPr>
        <w:pStyle w:val="Heading2"/>
        <w:spacing w:after="120"/>
        <w:rPr>
          <w:rFonts w:eastAsia="Arial" w:cs="Arial"/>
          <w:b/>
          <w:bCs/>
          <w:color w:val="000000" w:themeColor="text1"/>
          <w:sz w:val="24"/>
          <w:szCs w:val="24"/>
        </w:rPr>
      </w:pPr>
      <w:r w:rsidRPr="00C02B7F">
        <w:rPr>
          <w:rFonts w:eastAsia="Arial" w:cs="Arial"/>
          <w:b/>
          <w:bCs/>
          <w:color w:val="000000" w:themeColor="text1"/>
          <w:sz w:val="24"/>
          <w:szCs w:val="24"/>
        </w:rPr>
        <w:t xml:space="preserve">To be sent to: </w:t>
      </w:r>
      <w:r w:rsidR="00A1421B" w:rsidRPr="00A1421B">
        <w:rPr>
          <w:rFonts w:eastAsia="Arial" w:cs="Arial"/>
          <w:b/>
          <w:bCs/>
          <w:color w:val="000000" w:themeColor="text1"/>
          <w:sz w:val="24"/>
          <w:szCs w:val="24"/>
        </w:rPr>
        <w:t>Coach Developers (CDs) by the NSO or PTCR</w:t>
      </w:r>
    </w:p>
    <w:p w14:paraId="1322F2E4" w14:textId="2604184E" w:rsidR="00C02B7F" w:rsidRDefault="00C02B7F" w:rsidP="002D52A2">
      <w:pPr>
        <w:spacing w:after="0"/>
        <w:rPr>
          <w:rFonts w:eastAsia="Arial" w:cs="Arial"/>
          <w:color w:val="000000" w:themeColor="text1"/>
        </w:rPr>
      </w:pPr>
      <w:r w:rsidRPr="00C02B7F">
        <w:rPr>
          <w:rFonts w:eastAsia="Arial" w:cs="Arial"/>
          <w:color w:val="000000" w:themeColor="text1"/>
        </w:rPr>
        <w:t>Dear [</w:t>
      </w:r>
      <w:r w:rsidR="00A1421B" w:rsidRPr="00A1421B">
        <w:rPr>
          <w:rFonts w:eastAsia="Arial" w:cs="Arial"/>
          <w:color w:val="000000" w:themeColor="text1"/>
          <w:highlight w:val="yellow"/>
        </w:rPr>
        <w:t>Coach Developer</w:t>
      </w:r>
      <w:r w:rsidRPr="00C02B7F">
        <w:rPr>
          <w:rFonts w:eastAsia="Arial" w:cs="Arial"/>
          <w:color w:val="000000" w:themeColor="text1"/>
        </w:rPr>
        <w:t>],</w:t>
      </w:r>
    </w:p>
    <w:p w14:paraId="691331C8" w14:textId="77777777" w:rsidR="002D52A2" w:rsidRPr="00C02B7F" w:rsidRDefault="002D52A2" w:rsidP="002D52A2">
      <w:pPr>
        <w:spacing w:after="0"/>
        <w:rPr>
          <w:rFonts w:eastAsia="Arial" w:cs="Arial"/>
          <w:color w:val="000000" w:themeColor="text1"/>
        </w:rPr>
      </w:pPr>
    </w:p>
    <w:p w14:paraId="45065052" w14:textId="77777777" w:rsidR="002A4D51" w:rsidRDefault="002A4D51" w:rsidP="002A4D51">
      <w:pPr>
        <w:spacing w:after="0"/>
        <w:rPr>
          <w:rFonts w:eastAsia="Arial" w:cs="Arial"/>
          <w:color w:val="000000" w:themeColor="text1"/>
        </w:rPr>
      </w:pPr>
      <w:r w:rsidRPr="002A4D51">
        <w:rPr>
          <w:rFonts w:eastAsia="Arial" w:cs="Arial"/>
          <w:color w:val="000000" w:themeColor="text1"/>
        </w:rPr>
        <w:t xml:space="preserve">As important members of our sport community, we are committed to keeping you informed of decisions impacting the NCCP training that we deliver together. As such, we are writing today to provide you with an update on the future of the NCCP Make Ethical Decisions (MED) training and online evaluation modules. </w:t>
      </w:r>
    </w:p>
    <w:p w14:paraId="69A1668E" w14:textId="77777777" w:rsidR="002A4D51" w:rsidRPr="002A4D51" w:rsidRDefault="002A4D51" w:rsidP="002A4D51">
      <w:pPr>
        <w:spacing w:after="0"/>
        <w:rPr>
          <w:rFonts w:eastAsia="Arial" w:cs="Arial"/>
          <w:color w:val="000000" w:themeColor="text1"/>
        </w:rPr>
      </w:pPr>
    </w:p>
    <w:p w14:paraId="1E443D99" w14:textId="1070986E" w:rsidR="002A4D51" w:rsidRDefault="00B66505" w:rsidP="002A4D51">
      <w:pPr>
        <w:spacing w:after="0"/>
        <w:rPr>
          <w:rFonts w:eastAsia="Arial" w:cs="Arial"/>
        </w:rPr>
      </w:pPr>
      <w:r w:rsidRPr="00B66505">
        <w:rPr>
          <w:rFonts w:eastAsia="Arial" w:cs="Arial"/>
        </w:rPr>
        <w:t>MED is the cornerstone module of the NCCP, with over 25,000 coaches taking the training, the online evaluation, or both each year.</w:t>
      </w:r>
      <w:r>
        <w:rPr>
          <w:rFonts w:eastAsia="Arial" w:cs="Arial"/>
        </w:rPr>
        <w:t xml:space="preserve"> </w:t>
      </w:r>
      <w:r w:rsidR="002A4D51" w:rsidRPr="002A4D51">
        <w:rPr>
          <w:rFonts w:eastAsia="Arial" w:cs="Arial"/>
        </w:rPr>
        <w:t>Over the last few years, insights and data have shown a trend of more coaches opting to directly take MED online evaluation versus completing the training first, given their realities. Further, some coaches coaching across multiple sports are experiencing duplication as they take the same training in both a multi-sport and sport-specific environment.</w:t>
      </w:r>
    </w:p>
    <w:p w14:paraId="3AC92AC0" w14:textId="77777777" w:rsidR="002A4D51" w:rsidRPr="002A4D51" w:rsidRDefault="002A4D51" w:rsidP="002A4D51">
      <w:pPr>
        <w:spacing w:after="0"/>
        <w:rPr>
          <w:rFonts w:eastAsia="Arial" w:cs="Arial"/>
        </w:rPr>
      </w:pPr>
    </w:p>
    <w:p w14:paraId="3AFBC7F6" w14:textId="77777777" w:rsidR="002A4D51" w:rsidRDefault="002A4D51" w:rsidP="002A4D51">
      <w:pPr>
        <w:spacing w:after="0"/>
        <w:rPr>
          <w:rFonts w:eastAsia="Arial" w:cs="Arial"/>
          <w:color w:val="000000" w:themeColor="text1"/>
        </w:rPr>
      </w:pPr>
      <w:r w:rsidRPr="002A4D51">
        <w:rPr>
          <w:rFonts w:eastAsia="Arial" w:cs="Arial"/>
          <w:color w:val="000000" w:themeColor="text1"/>
        </w:rPr>
        <w:t>After many months of consultation with our NCCP partners (National Sport Organizations, Provincial/Territorial Coaching Representatives and federal, provincial, and territorial governments) and the Coaching Association of Canada (CAC), we have made the collective decision to deliver the NCCP Make Ethical Decisions (MED) training module exclusively online through one new training and evaluation eLearning module.</w:t>
      </w:r>
    </w:p>
    <w:p w14:paraId="2965A8CE" w14:textId="77777777" w:rsidR="002A4D51" w:rsidRPr="002A4D51" w:rsidRDefault="002A4D51" w:rsidP="002A4D51">
      <w:pPr>
        <w:spacing w:after="0"/>
        <w:rPr>
          <w:rFonts w:eastAsia="Arial" w:cs="Arial"/>
          <w:color w:val="000000" w:themeColor="text1"/>
        </w:rPr>
      </w:pPr>
    </w:p>
    <w:p w14:paraId="6832F6BD" w14:textId="77777777" w:rsidR="002A4D51" w:rsidRDefault="002A4D51" w:rsidP="002A4D51">
      <w:pPr>
        <w:spacing w:after="0"/>
        <w:rPr>
          <w:rFonts w:eastAsia="Arial" w:cs="Arial"/>
          <w:b/>
          <w:bCs/>
          <w:color w:val="000000" w:themeColor="text1"/>
        </w:rPr>
      </w:pPr>
      <w:r w:rsidRPr="002A4D51">
        <w:rPr>
          <w:rFonts w:eastAsia="Arial" w:cs="Arial"/>
          <w:b/>
          <w:bCs/>
          <w:color w:val="000000" w:themeColor="text1"/>
        </w:rPr>
        <w:t>The new NCCP MED training and evaluation eLearning module will be delivered through the Locker learning management system as of April 1, 2026.</w:t>
      </w:r>
    </w:p>
    <w:p w14:paraId="59C1E618" w14:textId="77777777" w:rsidR="002A4D51" w:rsidRPr="002A4D51" w:rsidRDefault="002A4D51" w:rsidP="002A4D51">
      <w:pPr>
        <w:spacing w:after="0"/>
        <w:rPr>
          <w:rFonts w:eastAsia="Arial" w:cs="Arial"/>
          <w:b/>
          <w:bCs/>
          <w:color w:val="000000" w:themeColor="text1"/>
        </w:rPr>
      </w:pPr>
    </w:p>
    <w:p w14:paraId="0630B0B7" w14:textId="77777777" w:rsidR="002A4D51" w:rsidRPr="002A4D51" w:rsidRDefault="002A4D51" w:rsidP="002A4D51">
      <w:pPr>
        <w:spacing w:before="120" w:after="0" w:line="240" w:lineRule="auto"/>
        <w:rPr>
          <w:rFonts w:eastAsia="Arial" w:cs="Arial"/>
          <w:color w:val="000000" w:themeColor="text1"/>
        </w:rPr>
      </w:pPr>
      <w:r w:rsidRPr="002A4D51">
        <w:rPr>
          <w:rFonts w:eastAsia="Arial" w:cs="Arial"/>
          <w:color w:val="000000" w:themeColor="text1"/>
        </w:rPr>
        <w:t>With a one-time fee and consistent learning experience across sports and contexts, the new MED eLearning module will make training more accessible and efficient for coaches.</w:t>
      </w:r>
    </w:p>
    <w:p w14:paraId="14F82038" w14:textId="77777777" w:rsidR="002A4D51" w:rsidRPr="002A4D51" w:rsidRDefault="002A4D51" w:rsidP="002A4D51">
      <w:pPr>
        <w:spacing w:after="0" w:line="240" w:lineRule="auto"/>
        <w:rPr>
          <w:rFonts w:eastAsia="Arial" w:cs="Arial"/>
          <w:color w:val="000000" w:themeColor="text1"/>
          <w:sz w:val="22"/>
          <w:szCs w:val="22"/>
        </w:rPr>
      </w:pPr>
    </w:p>
    <w:p w14:paraId="0DF8BF9E" w14:textId="77777777" w:rsidR="002A4D51" w:rsidRDefault="002A4D51" w:rsidP="002A4D51">
      <w:pPr>
        <w:spacing w:after="0"/>
        <w:rPr>
          <w:rFonts w:eastAsia="Arial" w:cs="Arial"/>
          <w:color w:val="000000" w:themeColor="text1"/>
        </w:rPr>
      </w:pPr>
      <w:r w:rsidRPr="002A4D51">
        <w:rPr>
          <w:rFonts w:eastAsia="Arial" w:cs="Arial"/>
          <w:color w:val="000000" w:themeColor="text1"/>
        </w:rPr>
        <w:lastRenderedPageBreak/>
        <w:t xml:space="preserve">This change represents </w:t>
      </w:r>
      <w:r w:rsidRPr="002A4D51">
        <w:rPr>
          <w:rStyle w:val="normaltextrun"/>
          <w:rFonts w:ascii="Encode Sans" w:eastAsia="Arial" w:hAnsi="Encode Sans" w:cs="Arial"/>
          <w:color w:val="000000" w:themeColor="text1"/>
        </w:rPr>
        <w:t xml:space="preserve">a strategic shift to strengthen partnerships and elevate consistency across the National Coaching Certification Program (NCCP) ecosystem. </w:t>
      </w:r>
      <w:r w:rsidRPr="002A4D51">
        <w:rPr>
          <w:rFonts w:eastAsia="Arial" w:cs="Arial"/>
          <w:color w:val="000000" w:themeColor="text1"/>
        </w:rPr>
        <w:t>We understand that it also means CDs will no longer deliver the MED training as of April 1, 2026. You are important members of our sport community, and we are committed to supporting your continued engagement in delivering the NCCP.</w:t>
      </w:r>
    </w:p>
    <w:p w14:paraId="70D6699D" w14:textId="77777777" w:rsidR="00811FE4" w:rsidRPr="002A4D51" w:rsidRDefault="00811FE4" w:rsidP="002A4D51">
      <w:pPr>
        <w:spacing w:after="0"/>
        <w:rPr>
          <w:rFonts w:eastAsia="Arial" w:cs="Arial"/>
          <w:color w:val="000000" w:themeColor="text1"/>
        </w:rPr>
      </w:pPr>
    </w:p>
    <w:p w14:paraId="1ADBB783" w14:textId="77777777" w:rsidR="002A4D51" w:rsidRDefault="002A4D51" w:rsidP="002A4D51">
      <w:pPr>
        <w:spacing w:after="0"/>
        <w:rPr>
          <w:rFonts w:eastAsia="Arial" w:cs="Arial"/>
        </w:rPr>
      </w:pPr>
      <w:r w:rsidRPr="002A4D51">
        <w:rPr>
          <w:rFonts w:eastAsia="Arial" w:cs="Arial"/>
        </w:rPr>
        <w:t>We’d like to extend our heartfelt gratitude for the time, energy, and expertise you have dedicated to delivering NCCP Make Ethical Decisions over the years. Your efforts have helped establish this training as a cornerstone of the NCCP, setting a standard of excellence that we'll carry forward into the new eLearning format.</w:t>
      </w:r>
    </w:p>
    <w:p w14:paraId="1E1D13AA" w14:textId="77777777" w:rsidR="00811FE4" w:rsidRPr="002A4D51" w:rsidRDefault="00811FE4" w:rsidP="002A4D51">
      <w:pPr>
        <w:spacing w:after="0"/>
        <w:rPr>
          <w:rFonts w:eastAsia="Arial" w:cs="Arial"/>
        </w:rPr>
      </w:pPr>
    </w:p>
    <w:p w14:paraId="7A1BEF62" w14:textId="77777777" w:rsidR="002A4D51" w:rsidRPr="002A4D51" w:rsidRDefault="002A4D51" w:rsidP="002A4D51">
      <w:pPr>
        <w:spacing w:after="0"/>
        <w:rPr>
          <w:rFonts w:eastAsia="Arial" w:cs="Arial"/>
          <w:b/>
          <w:bCs/>
          <w:color w:val="000000" w:themeColor="text1"/>
        </w:rPr>
      </w:pPr>
      <w:r w:rsidRPr="002A4D51">
        <w:rPr>
          <w:rFonts w:eastAsia="Arial" w:cs="Arial"/>
          <w:b/>
          <w:bCs/>
          <w:color w:val="000000" w:themeColor="text1"/>
        </w:rPr>
        <w:t>Next Steps</w:t>
      </w:r>
    </w:p>
    <w:p w14:paraId="1CBB77CB" w14:textId="77777777" w:rsidR="002A4D51" w:rsidRDefault="002A4D51" w:rsidP="002A4D51">
      <w:pPr>
        <w:spacing w:after="0"/>
        <w:rPr>
          <w:rFonts w:eastAsia="Arial" w:cs="Arial"/>
          <w:color w:val="000000" w:themeColor="text1"/>
        </w:rPr>
      </w:pPr>
      <w:r w:rsidRPr="002A4D51">
        <w:rPr>
          <w:rFonts w:eastAsia="Arial" w:cs="Arial"/>
          <w:color w:val="000000" w:themeColor="text1"/>
        </w:rPr>
        <w:t>Moving forward, we will keep you updated regularly on what to expect. In the coming months, we will work with impacted CDs to ensure your continued involvement in the program. [</w:t>
      </w:r>
      <w:r w:rsidRPr="002A4D51">
        <w:rPr>
          <w:rFonts w:eastAsia="Arial" w:cs="Arial"/>
          <w:color w:val="000000" w:themeColor="text1"/>
          <w:highlight w:val="yellow"/>
        </w:rPr>
        <w:t>Placeholder for additional information</w:t>
      </w:r>
      <w:r w:rsidRPr="002A4D51">
        <w:rPr>
          <w:rFonts w:eastAsia="Arial" w:cs="Arial"/>
          <w:color w:val="000000" w:themeColor="text1"/>
        </w:rPr>
        <w:t>].</w:t>
      </w:r>
    </w:p>
    <w:p w14:paraId="6FCCE1CE" w14:textId="77777777" w:rsidR="00811FE4" w:rsidRPr="002A4D51" w:rsidRDefault="00811FE4" w:rsidP="002A4D51">
      <w:pPr>
        <w:spacing w:after="0"/>
        <w:rPr>
          <w:rFonts w:eastAsia="Arial" w:cs="Arial"/>
          <w:color w:val="000000" w:themeColor="text1"/>
        </w:rPr>
      </w:pPr>
    </w:p>
    <w:p w14:paraId="5EEF5D84" w14:textId="21FF9200" w:rsidR="002A4D51" w:rsidRDefault="002A4D51" w:rsidP="002A4D51">
      <w:pPr>
        <w:spacing w:after="0"/>
        <w:rPr>
          <w:rFonts w:eastAsia="Arial" w:cs="Arial"/>
          <w:color w:val="000000" w:themeColor="text1"/>
        </w:rPr>
      </w:pPr>
      <w:r w:rsidRPr="002A4D51">
        <w:rPr>
          <w:rFonts w:eastAsia="Arial" w:cs="Arial"/>
          <w:color w:val="000000" w:themeColor="text1"/>
        </w:rPr>
        <w:t>If you have questions or require support, please connect directly with [</w:t>
      </w:r>
      <w:r w:rsidRPr="002A4D51">
        <w:rPr>
          <w:rFonts w:eastAsia="Arial" w:cs="Arial"/>
          <w:color w:val="000000" w:themeColor="text1"/>
          <w:highlight w:val="yellow"/>
        </w:rPr>
        <w:t>insert contact</w:t>
      </w:r>
      <w:r w:rsidRPr="002A4D51">
        <w:rPr>
          <w:rFonts w:eastAsia="Arial" w:cs="Arial"/>
          <w:color w:val="000000" w:themeColor="text1"/>
        </w:rPr>
        <w:t>].</w:t>
      </w:r>
      <w:r w:rsidR="00811FE4">
        <w:rPr>
          <w:rFonts w:eastAsia="Arial" w:cs="Arial"/>
          <w:color w:val="000000" w:themeColor="text1"/>
        </w:rPr>
        <w:t xml:space="preserve"> </w:t>
      </w:r>
      <w:r w:rsidRPr="002A4D51">
        <w:rPr>
          <w:rFonts w:eastAsia="Arial" w:cs="Arial"/>
          <w:color w:val="000000" w:themeColor="text1"/>
        </w:rPr>
        <w:t>Thank you for your collaboration as we work together to enhance the sport system in Canada. We will continue to keep you updated on this important project.</w:t>
      </w:r>
    </w:p>
    <w:p w14:paraId="2256E540" w14:textId="77777777" w:rsidR="00811FE4" w:rsidRPr="002A4D51" w:rsidRDefault="00811FE4" w:rsidP="002A4D51">
      <w:pPr>
        <w:spacing w:after="0"/>
      </w:pPr>
    </w:p>
    <w:p w14:paraId="1FE388B1" w14:textId="77777777" w:rsidR="002A4D51" w:rsidRPr="002A4D51" w:rsidRDefault="002A4D51" w:rsidP="002A4D51">
      <w:pPr>
        <w:spacing w:after="0"/>
        <w:rPr>
          <w:rFonts w:eastAsia="Arial" w:cs="Arial"/>
        </w:rPr>
      </w:pPr>
      <w:r w:rsidRPr="002A4D51">
        <w:rPr>
          <w:rFonts w:eastAsia="Arial" w:cs="Arial"/>
        </w:rPr>
        <w:t>Sincerely,</w:t>
      </w:r>
    </w:p>
    <w:p w14:paraId="76FFABD0" w14:textId="77777777" w:rsidR="002A4D51" w:rsidRPr="002A4D51" w:rsidRDefault="002A4D51" w:rsidP="002A4D51">
      <w:pPr>
        <w:spacing w:after="0"/>
        <w:rPr>
          <w:highlight w:val="yellow"/>
        </w:rPr>
      </w:pPr>
      <w:r w:rsidRPr="002A4D51">
        <w:rPr>
          <w:highlight w:val="yellow"/>
        </w:rPr>
        <w:t>X</w:t>
      </w:r>
    </w:p>
    <w:p w14:paraId="496F4FA3" w14:textId="77777777" w:rsidR="002A4D51" w:rsidRPr="002A4D51" w:rsidRDefault="002A4D51" w:rsidP="002A4D51">
      <w:pPr>
        <w:spacing w:after="0"/>
      </w:pPr>
    </w:p>
    <w:p w14:paraId="2A944C6B" w14:textId="77777777" w:rsidR="00C02B7F" w:rsidRPr="002A4D51" w:rsidRDefault="00C02B7F" w:rsidP="002A4D51">
      <w:pPr>
        <w:spacing w:after="0"/>
      </w:pPr>
    </w:p>
    <w:sectPr w:rsidR="00C02B7F" w:rsidRPr="002A4D51" w:rsidSect="00AF52C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3FC0" w14:textId="77777777" w:rsidR="00EC73DD" w:rsidRDefault="00EC73DD" w:rsidP="00AF52CC">
      <w:r>
        <w:separator/>
      </w:r>
    </w:p>
  </w:endnote>
  <w:endnote w:type="continuationSeparator" w:id="0">
    <w:p w14:paraId="0182F706" w14:textId="77777777" w:rsidR="00EC73DD" w:rsidRDefault="00EC73DD" w:rsidP="00AF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w:altName w:val="Calibri"/>
    <w:panose1 w:val="00000000000000000000"/>
    <w:charset w:val="4D"/>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F139" w14:textId="6E02ACD7" w:rsidR="00431704" w:rsidRDefault="00DA0B22" w:rsidP="00AF52CC">
    <w:pPr>
      <w:pStyle w:val="Footer"/>
    </w:pPr>
    <w:r>
      <w:rPr>
        <w:noProof/>
      </w:rPr>
      <w:drawing>
        <wp:anchor distT="0" distB="0" distL="114300" distR="114300" simplePos="0" relativeHeight="251658241" behindDoc="0" locked="0" layoutInCell="1" allowOverlap="1" wp14:anchorId="77ADB128" wp14:editId="3E081FA1">
          <wp:simplePos x="0" y="0"/>
          <wp:positionH relativeFrom="page">
            <wp:posOffset>7248525</wp:posOffset>
          </wp:positionH>
          <wp:positionV relativeFrom="paragraph">
            <wp:posOffset>-680085</wp:posOffset>
          </wp:positionV>
          <wp:extent cx="567095" cy="2138363"/>
          <wp:effectExtent l="0" t="0" r="4445" b="0"/>
          <wp:wrapThrough wrapText="bothSides">
            <wp:wrapPolygon edited="0">
              <wp:start x="7982" y="0"/>
              <wp:lineTo x="7982" y="3079"/>
              <wp:lineTo x="4354" y="4234"/>
              <wp:lineTo x="0" y="5966"/>
              <wp:lineTo x="0" y="10585"/>
              <wp:lineTo x="1451" y="15974"/>
              <wp:lineTo x="5805" y="18476"/>
              <wp:lineTo x="9433" y="19246"/>
              <wp:lineTo x="10885" y="19631"/>
              <wp:lineTo x="15964" y="19631"/>
              <wp:lineTo x="15964" y="15396"/>
              <wp:lineTo x="21044" y="11162"/>
              <wp:lineTo x="21044" y="7891"/>
              <wp:lineTo x="18867" y="2887"/>
              <wp:lineTo x="14513" y="962"/>
              <wp:lineTo x="11610" y="0"/>
              <wp:lineTo x="7982" y="0"/>
            </wp:wrapPolygon>
          </wp:wrapThrough>
          <wp:docPr id="593486860" name="Picture 5" descr="A logo with orange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86860" name="Picture 5" descr="A logo with orange and white lines&#10;&#10;AI-generated content may be incorrect."/>
                  <pic:cNvPicPr/>
                </pic:nvPicPr>
                <pic:blipFill>
                  <a:blip r:embed="rId1">
                    <a:extLst>
                      <a:ext uri="{BEBA8EAE-BF5A-486C-A8C5-ECC9F3942E4B}">
                        <a14:imgProps xmlns:a14="http://schemas.microsoft.com/office/drawing/2010/main">
                          <a14:imgLayer r:embed="rId2">
                            <a14:imgEffect>
                              <a14:backgroundRemoval t="1791" b="90000" l="1558" r="99065">
                                <a14:foregroundMark x1="48702" y1="1791" x2="58775" y2="4683"/>
                                <a14:foregroundMark x1="6750" y1="30523" x2="10903" y2="54132"/>
                                <a14:foregroundMark x1="10073" y1="28953" x2="1661" y2="35427"/>
                                <a14:foregroundMark x1="72274" y1="66391" x2="99065" y2="44545"/>
                                <a14:foregroundMark x1="99065" y1="44545" x2="99065" y2="44545"/>
                                <a14:backgroundMark x1="85670" y1="67493" x2="93250" y2="52121"/>
                              </a14:backgroundRemoval>
                            </a14:imgEffect>
                          </a14:imgLayer>
                        </a14:imgProps>
                      </a:ext>
                      <a:ext uri="{28A0092B-C50C-407E-A947-70E740481C1C}">
                        <a14:useLocalDpi xmlns:a14="http://schemas.microsoft.com/office/drawing/2010/main" val="0"/>
                      </a:ext>
                    </a:extLst>
                  </a:blip>
                  <a:stretch>
                    <a:fillRect/>
                  </a:stretch>
                </pic:blipFill>
                <pic:spPr>
                  <a:xfrm>
                    <a:off x="0" y="0"/>
                    <a:ext cx="567095" cy="2138363"/>
                  </a:xfrm>
                  <a:prstGeom prst="rect">
                    <a:avLst/>
                  </a:prstGeom>
                </pic:spPr>
              </pic:pic>
            </a:graphicData>
          </a:graphic>
        </wp:anchor>
      </w:drawing>
    </w:r>
    <w:r w:rsidR="00431704">
      <w:rPr>
        <w:noProof/>
      </w:rPr>
      <mc:AlternateContent>
        <mc:Choice Requires="wps">
          <w:drawing>
            <wp:anchor distT="0" distB="0" distL="114300" distR="114300" simplePos="0" relativeHeight="251658242" behindDoc="0" locked="0" layoutInCell="1" allowOverlap="1" wp14:anchorId="56C310DC" wp14:editId="61E17015">
              <wp:simplePos x="0" y="0"/>
              <wp:positionH relativeFrom="page">
                <wp:posOffset>-56197</wp:posOffset>
              </wp:positionH>
              <wp:positionV relativeFrom="paragraph">
                <wp:posOffset>602932</wp:posOffset>
              </wp:positionV>
              <wp:extent cx="8072120" cy="0"/>
              <wp:effectExtent l="0" t="38100" r="43180" b="38100"/>
              <wp:wrapNone/>
              <wp:docPr id="415653442" name="Straight Connector 2"/>
              <wp:cNvGraphicFramePr/>
              <a:graphic xmlns:a="http://schemas.openxmlformats.org/drawingml/2006/main">
                <a:graphicData uri="http://schemas.microsoft.com/office/word/2010/wordprocessingShape">
                  <wps:wsp>
                    <wps:cNvCnPr/>
                    <wps:spPr>
                      <a:xfrm>
                        <a:off x="0" y="0"/>
                        <a:ext cx="8072120" cy="0"/>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161A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pt,47.45pt" to="631.2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" strokecolor="#e8903d" strokeweight="6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37FC" w14:textId="77777777" w:rsidR="00EC73DD" w:rsidRDefault="00EC73DD" w:rsidP="00AF52CC">
      <w:r>
        <w:separator/>
      </w:r>
    </w:p>
  </w:footnote>
  <w:footnote w:type="continuationSeparator" w:id="0">
    <w:p w14:paraId="65E0686E" w14:textId="77777777" w:rsidR="00EC73DD" w:rsidRDefault="00EC73DD" w:rsidP="00AF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2398" w14:textId="25F578DD" w:rsidR="00ED7B87" w:rsidRDefault="00431704" w:rsidP="00AF52CC">
    <w:pPr>
      <w:pStyle w:val="Header"/>
    </w:pPr>
    <w:r>
      <w:rPr>
        <w:noProof/>
      </w:rPr>
      <w:drawing>
        <wp:anchor distT="0" distB="0" distL="114300" distR="114300" simplePos="0" relativeHeight="251658243" behindDoc="0" locked="0" layoutInCell="1" allowOverlap="1" wp14:anchorId="552A7945" wp14:editId="2AC50DCC">
          <wp:simplePos x="0" y="0"/>
          <wp:positionH relativeFrom="column">
            <wp:posOffset>-685800</wp:posOffset>
          </wp:positionH>
          <wp:positionV relativeFrom="paragraph">
            <wp:posOffset>-295275</wp:posOffset>
          </wp:positionV>
          <wp:extent cx="2260779" cy="623888"/>
          <wp:effectExtent l="0" t="0" r="6350" b="5080"/>
          <wp:wrapThrough wrapText="bothSides">
            <wp:wrapPolygon edited="0">
              <wp:start x="12013" y="0"/>
              <wp:lineTo x="3640" y="3959"/>
              <wp:lineTo x="2002" y="5279"/>
              <wp:lineTo x="2184" y="10558"/>
              <wp:lineTo x="0" y="13198"/>
              <wp:lineTo x="0" y="21116"/>
              <wp:lineTo x="16928" y="21116"/>
              <wp:lineTo x="17838" y="21116"/>
              <wp:lineTo x="21479" y="19796"/>
              <wp:lineTo x="21479" y="13857"/>
              <wp:lineTo x="20751" y="10558"/>
              <wp:lineTo x="21115" y="5939"/>
              <wp:lineTo x="20022" y="4619"/>
              <wp:lineTo x="12742" y="0"/>
              <wp:lineTo x="12013" y="0"/>
            </wp:wrapPolygon>
          </wp:wrapThrough>
          <wp:docPr id="1685483306"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3306" name="Picture 3"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0779" cy="623888"/>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4FF93CBC" wp14:editId="222E1A91">
              <wp:simplePos x="0" y="0"/>
              <wp:positionH relativeFrom="page">
                <wp:posOffset>-161924</wp:posOffset>
              </wp:positionH>
              <wp:positionV relativeFrom="paragraph">
                <wp:posOffset>-423863</wp:posOffset>
              </wp:positionV>
              <wp:extent cx="8134350" cy="9207"/>
              <wp:effectExtent l="19050" t="38100" r="38100" b="48260"/>
              <wp:wrapNone/>
              <wp:docPr id="1665430009" name="Straight Connector 1"/>
              <wp:cNvGraphicFramePr/>
              <a:graphic xmlns:a="http://schemas.openxmlformats.org/drawingml/2006/main">
                <a:graphicData uri="http://schemas.microsoft.com/office/word/2010/wordprocessingShape">
                  <wps:wsp>
                    <wps:cNvCnPr/>
                    <wps:spPr>
                      <a:xfrm>
                        <a:off x="0" y="0"/>
                        <a:ext cx="8134350" cy="9207"/>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296CE"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75pt,-33.4pt" to="627.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" strokecolor="#e8903d" strokeweight="6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87"/>
    <w:rsid w:val="000167AA"/>
    <w:rsid w:val="00033EB1"/>
    <w:rsid w:val="00107481"/>
    <w:rsid w:val="00126B4E"/>
    <w:rsid w:val="002A4D51"/>
    <w:rsid w:val="002D52A2"/>
    <w:rsid w:val="003663DA"/>
    <w:rsid w:val="00431704"/>
    <w:rsid w:val="00572825"/>
    <w:rsid w:val="005B5448"/>
    <w:rsid w:val="005F363A"/>
    <w:rsid w:val="005F6866"/>
    <w:rsid w:val="006065C8"/>
    <w:rsid w:val="006D52AB"/>
    <w:rsid w:val="00765DD7"/>
    <w:rsid w:val="00811FE4"/>
    <w:rsid w:val="00851080"/>
    <w:rsid w:val="00A1421B"/>
    <w:rsid w:val="00AA4D2F"/>
    <w:rsid w:val="00AF52CC"/>
    <w:rsid w:val="00B66505"/>
    <w:rsid w:val="00C02B7F"/>
    <w:rsid w:val="00DA0B22"/>
    <w:rsid w:val="00DA33CF"/>
    <w:rsid w:val="00DA7FEF"/>
    <w:rsid w:val="00EC73DD"/>
    <w:rsid w:val="00ED7B87"/>
    <w:rsid w:val="00FA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E57F"/>
  <w15:chartTrackingRefBased/>
  <w15:docId w15:val="{62F3839B-361E-455C-A32B-6A41A46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CC"/>
    <w:rPr>
      <w:rFonts w:ascii="Encode Sans" w:hAnsi="Encode Sans"/>
      <w:lang w:val="en-CA"/>
    </w:rPr>
  </w:style>
  <w:style w:type="paragraph" w:styleId="Heading1">
    <w:name w:val="heading 1"/>
    <w:basedOn w:val="Normal"/>
    <w:next w:val="Normal"/>
    <w:link w:val="Heading1Char"/>
    <w:uiPriority w:val="9"/>
    <w:qFormat/>
    <w:rsid w:val="00AF52CC"/>
    <w:pPr>
      <w:keepNext/>
      <w:keepLines/>
      <w:spacing w:before="360" w:after="80"/>
      <w:outlineLvl w:val="0"/>
    </w:pPr>
    <w:rPr>
      <w:rFonts w:eastAsiaTheme="majorEastAsia" w:cstheme="majorBidi"/>
      <w:color w:val="D20A11"/>
      <w:sz w:val="40"/>
      <w:szCs w:val="40"/>
    </w:rPr>
  </w:style>
  <w:style w:type="paragraph" w:styleId="Heading2">
    <w:name w:val="heading 2"/>
    <w:basedOn w:val="Normal"/>
    <w:next w:val="Normal"/>
    <w:link w:val="Heading2Char"/>
    <w:uiPriority w:val="9"/>
    <w:unhideWhenUsed/>
    <w:qFormat/>
    <w:rsid w:val="00AF52CC"/>
    <w:pPr>
      <w:keepNext/>
      <w:keepLines/>
      <w:spacing w:before="160" w:after="80"/>
      <w:outlineLvl w:val="1"/>
    </w:pPr>
    <w:rPr>
      <w:rFonts w:eastAsiaTheme="majorEastAsia" w:cstheme="majorBidi"/>
      <w:color w:val="E8903D"/>
      <w:sz w:val="32"/>
      <w:szCs w:val="32"/>
    </w:rPr>
  </w:style>
  <w:style w:type="paragraph" w:styleId="Heading3">
    <w:name w:val="heading 3"/>
    <w:basedOn w:val="Normal"/>
    <w:next w:val="Normal"/>
    <w:link w:val="Heading3Char"/>
    <w:uiPriority w:val="9"/>
    <w:semiHidden/>
    <w:unhideWhenUsed/>
    <w:qFormat/>
    <w:rsid w:val="00ED7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CC"/>
    <w:rPr>
      <w:rFonts w:ascii="Encode Sans" w:eastAsiaTheme="majorEastAsia" w:hAnsi="Encode Sans" w:cstheme="majorBidi"/>
      <w:color w:val="D20A11"/>
      <w:sz w:val="40"/>
      <w:szCs w:val="40"/>
      <w:lang w:val="en-CA"/>
    </w:rPr>
  </w:style>
  <w:style w:type="character" w:customStyle="1" w:styleId="Heading2Char">
    <w:name w:val="Heading 2 Char"/>
    <w:basedOn w:val="DefaultParagraphFont"/>
    <w:link w:val="Heading2"/>
    <w:uiPriority w:val="9"/>
    <w:rsid w:val="00AF52CC"/>
    <w:rPr>
      <w:rFonts w:ascii="Encode Sans" w:eastAsiaTheme="majorEastAsia" w:hAnsi="Encode Sans" w:cstheme="majorBidi"/>
      <w:color w:val="E8903D"/>
      <w:sz w:val="32"/>
      <w:szCs w:val="32"/>
      <w:lang w:val="en-CA"/>
    </w:rPr>
  </w:style>
  <w:style w:type="character" w:customStyle="1" w:styleId="Heading3Char">
    <w:name w:val="Heading 3 Char"/>
    <w:basedOn w:val="DefaultParagraphFont"/>
    <w:link w:val="Heading3"/>
    <w:uiPriority w:val="9"/>
    <w:semiHidden/>
    <w:rsid w:val="00ED7B87"/>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ED7B87"/>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ED7B87"/>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ED7B87"/>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D7B87"/>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D7B87"/>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D7B87"/>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AF52C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F52CC"/>
    <w:rPr>
      <w:rFonts w:ascii="Encode Sans" w:eastAsiaTheme="majorEastAsia" w:hAnsi="Encode Sans" w:cstheme="majorBidi"/>
      <w:spacing w:val="-10"/>
      <w:kern w:val="28"/>
      <w:sz w:val="56"/>
      <w:szCs w:val="56"/>
      <w:lang w:val="en-CA"/>
    </w:rPr>
  </w:style>
  <w:style w:type="paragraph" w:styleId="Subtitle">
    <w:name w:val="Subtitle"/>
    <w:basedOn w:val="Normal"/>
    <w:next w:val="Normal"/>
    <w:link w:val="SubtitleChar"/>
    <w:uiPriority w:val="11"/>
    <w:qFormat/>
    <w:rsid w:val="00ED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B87"/>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D7B87"/>
    <w:pPr>
      <w:spacing w:before="160"/>
      <w:jc w:val="center"/>
    </w:pPr>
    <w:rPr>
      <w:i/>
      <w:iCs/>
      <w:color w:val="404040" w:themeColor="text1" w:themeTint="BF"/>
    </w:rPr>
  </w:style>
  <w:style w:type="character" w:customStyle="1" w:styleId="QuoteChar">
    <w:name w:val="Quote Char"/>
    <w:basedOn w:val="DefaultParagraphFont"/>
    <w:link w:val="Quote"/>
    <w:uiPriority w:val="29"/>
    <w:rsid w:val="00ED7B87"/>
    <w:rPr>
      <w:i/>
      <w:iCs/>
      <w:color w:val="404040" w:themeColor="text1" w:themeTint="BF"/>
      <w:lang w:val="en-CA"/>
    </w:rPr>
  </w:style>
  <w:style w:type="paragraph" w:styleId="ListParagraph">
    <w:name w:val="List Paragraph"/>
    <w:basedOn w:val="Normal"/>
    <w:uiPriority w:val="34"/>
    <w:qFormat/>
    <w:rsid w:val="00ED7B87"/>
    <w:pPr>
      <w:ind w:left="720"/>
      <w:contextualSpacing/>
    </w:pPr>
  </w:style>
  <w:style w:type="character" w:styleId="IntenseEmphasis">
    <w:name w:val="Intense Emphasis"/>
    <w:basedOn w:val="DefaultParagraphFont"/>
    <w:uiPriority w:val="21"/>
    <w:qFormat/>
    <w:rsid w:val="00ED7B87"/>
    <w:rPr>
      <w:i/>
      <w:iCs/>
      <w:color w:val="0F4761" w:themeColor="accent1" w:themeShade="BF"/>
    </w:rPr>
  </w:style>
  <w:style w:type="paragraph" w:styleId="IntenseQuote">
    <w:name w:val="Intense Quote"/>
    <w:basedOn w:val="Normal"/>
    <w:next w:val="Normal"/>
    <w:link w:val="IntenseQuoteChar"/>
    <w:uiPriority w:val="30"/>
    <w:qFormat/>
    <w:rsid w:val="00ED7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B87"/>
    <w:rPr>
      <w:i/>
      <w:iCs/>
      <w:color w:val="0F4761" w:themeColor="accent1" w:themeShade="BF"/>
      <w:lang w:val="en-CA"/>
    </w:rPr>
  </w:style>
  <w:style w:type="character" w:styleId="IntenseReference">
    <w:name w:val="Intense Reference"/>
    <w:basedOn w:val="DefaultParagraphFont"/>
    <w:uiPriority w:val="32"/>
    <w:qFormat/>
    <w:rsid w:val="00ED7B87"/>
    <w:rPr>
      <w:b/>
      <w:bCs/>
      <w:smallCaps/>
      <w:color w:val="0F4761" w:themeColor="accent1" w:themeShade="BF"/>
      <w:spacing w:val="5"/>
    </w:rPr>
  </w:style>
  <w:style w:type="paragraph" w:styleId="Header">
    <w:name w:val="header"/>
    <w:basedOn w:val="Normal"/>
    <w:link w:val="HeaderChar"/>
    <w:uiPriority w:val="99"/>
    <w:unhideWhenUsed/>
    <w:rsid w:val="00ED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87"/>
    <w:rPr>
      <w:lang w:val="en-CA"/>
    </w:rPr>
  </w:style>
  <w:style w:type="paragraph" w:styleId="Footer">
    <w:name w:val="footer"/>
    <w:basedOn w:val="Normal"/>
    <w:link w:val="FooterChar"/>
    <w:uiPriority w:val="99"/>
    <w:unhideWhenUsed/>
    <w:rsid w:val="00ED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87"/>
    <w:rPr>
      <w:lang w:val="en-CA"/>
    </w:rPr>
  </w:style>
  <w:style w:type="paragraph" w:styleId="NoSpacing">
    <w:name w:val="No Spacing"/>
    <w:uiPriority w:val="1"/>
    <w:qFormat/>
    <w:rsid w:val="00AF52CC"/>
    <w:pPr>
      <w:spacing w:after="0" w:line="240" w:lineRule="auto"/>
    </w:pPr>
    <w:rPr>
      <w:rFonts w:ascii="Encode Sans" w:hAnsi="Encode Sans"/>
      <w:lang w:val="en-CA"/>
    </w:rPr>
  </w:style>
  <w:style w:type="paragraph" w:styleId="CommentText">
    <w:name w:val="annotation text"/>
    <w:basedOn w:val="Normal"/>
    <w:link w:val="CommentTextChar"/>
    <w:uiPriority w:val="99"/>
    <w:unhideWhenUsed/>
    <w:rsid w:val="00C02B7F"/>
    <w:pPr>
      <w:spacing w:line="240" w:lineRule="auto"/>
    </w:pPr>
    <w:rPr>
      <w:rFonts w:asciiTheme="minorHAnsi" w:eastAsiaTheme="minorEastAsia" w:hAnsiTheme="minorHAnsi"/>
      <w:kern w:val="0"/>
      <w:sz w:val="20"/>
      <w:szCs w:val="20"/>
      <w:lang w:val="en-US" w:eastAsia="ja-JP"/>
      <w14:ligatures w14:val="none"/>
    </w:rPr>
  </w:style>
  <w:style w:type="character" w:customStyle="1" w:styleId="CommentTextChar">
    <w:name w:val="Comment Text Char"/>
    <w:basedOn w:val="DefaultParagraphFont"/>
    <w:link w:val="CommentText"/>
    <w:uiPriority w:val="99"/>
    <w:rsid w:val="00C02B7F"/>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C02B7F"/>
    <w:rPr>
      <w:sz w:val="16"/>
      <w:szCs w:val="16"/>
    </w:rPr>
  </w:style>
  <w:style w:type="character" w:customStyle="1" w:styleId="normaltextrun">
    <w:name w:val="normaltextrun"/>
    <w:basedOn w:val="DefaultParagraphFont"/>
    <w:uiPriority w:val="1"/>
    <w:rsid w:val="00C02B7F"/>
    <w:rPr>
      <w:rFonts w:asciiTheme="minorHAnsi" w:eastAsiaTheme="minorEastAsia" w:hAnsiTheme="minorHAnsi" w:cstheme="minorBidi"/>
      <w:sz w:val="24"/>
      <w:szCs w:val="24"/>
    </w:rPr>
  </w:style>
  <w:style w:type="character" w:styleId="Mention">
    <w:name w:val="Mention"/>
    <w:basedOn w:val="DefaultParagraphFont"/>
    <w:uiPriority w:val="99"/>
    <w:unhideWhenUsed/>
    <w:rsid w:val="002A4D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83ea7a3-a5f8-458d-968b-0749e61eb84d" ContentTypeId="0x0101008B403640B96B1F429E51BD9DF0B8AA3A"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0ded25f707247ca938ec5b4a768f28e xmlns="e10030fa-87a4-4309-b645-ea65c34eb66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bcdd97c1-4fcf-4589-bd0b-679f9b41b6d2</TermId>
        </TermInfo>
      </Terms>
    </f0ded25f707247ca938ec5b4a768f28e>
    <k6e3aaddb5c646b4b1bb004264c5f94e xmlns="e10030fa-87a4-4309-b645-ea65c34eb667">
      <Terms xmlns="http://schemas.microsoft.com/office/infopath/2007/PartnerControls"/>
    </k6e3aaddb5c646b4b1bb004264c5f94e>
    <_dlc_DocId xmlns="c06e0548-1bc0-4e1f-80d7-296fcec33dce">465RKUSTAWAH-792234236-364</_dlc_DocId>
    <TaxCatchAll xmlns="e10030fa-87a4-4309-b645-ea65c34eb667">
      <Value>1</Value>
    </TaxCatchAll>
    <_dlc_DocIdUrl xmlns="c06e0548-1bc0-4e1f-80d7-296fcec33dce">
      <Url>https://coachca.sharepoint.com/teams/cacteam_InternationalRelations/_layouts/15/DocIdRedir.aspx?ID=465RKUSTAWAH-792234236-364</Url>
      <Description>465RKUSTAWAH-792234236-364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CAC Document" ma:contentTypeID="0x0101008B403640B96B1F429E51BD9DF0B8AA3A00FF35EB7BD07A9B47A4CF798A00C886C4" ma:contentTypeVersion="4" ma:contentTypeDescription="All CAC Documents will be based on this Content Type" ma:contentTypeScope="" ma:versionID="c2cc51e7b9468b7740f7b771598dcda5">
  <xsd:schema xmlns:xsd="http://www.w3.org/2001/XMLSchema" xmlns:xs="http://www.w3.org/2001/XMLSchema" xmlns:p="http://schemas.microsoft.com/office/2006/metadata/properties" xmlns:ns2="e10030fa-87a4-4309-b645-ea65c34eb667" xmlns:ns3="c06e0548-1bc0-4e1f-80d7-296fcec33dce" targetNamespace="http://schemas.microsoft.com/office/2006/metadata/properties" ma:root="true" ma:fieldsID="058e848d6b170b5bfa945f9e92221f43" ns2:_="" ns3:_="">
    <xsd:import namespace="e10030fa-87a4-4309-b645-ea65c34eb667"/>
    <xsd:import namespace="c06e0548-1bc0-4e1f-80d7-296fcec33dce"/>
    <xsd:element name="properties">
      <xsd:complexType>
        <xsd:sequence>
          <xsd:element name="documentManagement">
            <xsd:complexType>
              <xsd:all>
                <xsd:element ref="ns2:k6e3aaddb5c646b4b1bb004264c5f94e" minOccurs="0"/>
                <xsd:element ref="ns2:TaxCatchAll" minOccurs="0"/>
                <xsd:element ref="ns2:TaxCatchAllLabel" minOccurs="0"/>
                <xsd:element ref="ns2:f0ded25f707247ca938ec5b4a768f28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30fa-87a4-4309-b645-ea65c34eb667" elementFormDefault="qualified">
    <xsd:import namespace="http://schemas.microsoft.com/office/2006/documentManagement/types"/>
    <xsd:import namespace="http://schemas.microsoft.com/office/infopath/2007/PartnerControls"/>
    <xsd:element name="k6e3aaddb5c646b4b1bb004264c5f94e" ma:index="8" nillable="true" ma:taxonomy="true" ma:internalName="k6e3aaddb5c646b4b1bb004264c5f94e" ma:taxonomyFieldName="Area" ma:displayName="Area" ma:default="" ma:fieldId="{46e3aadd-b5c6-46b4-b1bb-004264c5f94e}" ma:sspId="183ea7a3-a5f8-458d-968b-0749e61eb84d" ma:termSetId="0a35745c-bf23-43ad-ba1a-d0d32cdacd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d68051-f0fe-41b4-bc3a-9ae461d0ac40}" ma:internalName="TaxCatchAll" ma:showField="CatchAllData"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d68051-f0fe-41b4-bc3a-9ae461d0ac40}" ma:internalName="TaxCatchAllLabel" ma:readOnly="true" ma:showField="CatchAllDataLabel"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f0ded25f707247ca938ec5b4a768f28e" ma:index="12" nillable="true" ma:taxonomy="true" ma:internalName="f0ded25f707247ca938ec5b4a768f28e" ma:taxonomyFieldName="Document_x0020_Language" ma:displayName="Document Language" ma:default="1;#English|bcdd97c1-4fcf-4589-bd0b-679f9b41b6d2" ma:fieldId="{f0ded25f-7072-47ca-938e-c5b4a768f28e}" ma:sspId="183ea7a3-a5f8-458d-968b-0749e61eb84d" ma:termSetId="54b7e7e4-2a2b-4e4d-980c-987fc13b39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6e0548-1bc0-4e1f-80d7-296fcec33dc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3162C-2E37-4AC3-88E1-3D38C1513B7A}">
  <ds:schemaRefs>
    <ds:schemaRef ds:uri="Microsoft.SharePoint.Taxonomy.ContentTypeSync"/>
  </ds:schemaRefs>
</ds:datastoreItem>
</file>

<file path=customXml/itemProps2.xml><?xml version="1.0" encoding="utf-8"?>
<ds:datastoreItem xmlns:ds="http://schemas.openxmlformats.org/officeDocument/2006/customXml" ds:itemID="{87588233-4447-49B8-A1C4-C6D2373FCA9E}">
  <ds:schemaRefs>
    <ds:schemaRef ds:uri="http://schemas.microsoft.com/sharepoint/events"/>
  </ds:schemaRefs>
</ds:datastoreItem>
</file>

<file path=customXml/itemProps3.xml><?xml version="1.0" encoding="utf-8"?>
<ds:datastoreItem xmlns:ds="http://schemas.openxmlformats.org/officeDocument/2006/customXml" ds:itemID="{AEB023AE-74C1-454A-9F02-B59633065F49}">
  <ds:schemaRefs>
    <ds:schemaRef ds:uri="http://schemas.microsoft.com/sharepoint/v3/contenttype/forms"/>
  </ds:schemaRefs>
</ds:datastoreItem>
</file>

<file path=customXml/itemProps4.xml><?xml version="1.0" encoding="utf-8"?>
<ds:datastoreItem xmlns:ds="http://schemas.openxmlformats.org/officeDocument/2006/customXml" ds:itemID="{73BC8F9B-1737-4C12-883F-927CAF16C298}">
  <ds:schemaRefs>
    <ds:schemaRef ds:uri="http://schemas.openxmlformats.org/officeDocument/2006/bibliography"/>
  </ds:schemaRefs>
</ds:datastoreItem>
</file>

<file path=customXml/itemProps5.xml><?xml version="1.0" encoding="utf-8"?>
<ds:datastoreItem xmlns:ds="http://schemas.openxmlformats.org/officeDocument/2006/customXml" ds:itemID="{B3B3D858-09F4-44E9-84E5-B39946D2C9D6}">
  <ds:schemaRefs>
    <ds:schemaRef ds:uri="http://schemas.microsoft.com/office/2006/metadata/properties"/>
    <ds:schemaRef ds:uri="http://schemas.microsoft.com/office/infopath/2007/PartnerControls"/>
    <ds:schemaRef ds:uri="e10030fa-87a4-4309-b645-ea65c34eb667"/>
    <ds:schemaRef ds:uri="c06e0548-1bc0-4e1f-80d7-296fcec33dce"/>
  </ds:schemaRefs>
</ds:datastoreItem>
</file>

<file path=customXml/itemProps6.xml><?xml version="1.0" encoding="utf-8"?>
<ds:datastoreItem xmlns:ds="http://schemas.openxmlformats.org/officeDocument/2006/customXml" ds:itemID="{0BA45ED3-4B2C-48C0-999F-1EB90F944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030fa-87a4-4309-b645-ea65c34eb667"/>
    <ds:schemaRef ds:uri="c06e0548-1bc0-4e1f-80d7-296fcec3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Min</dc:creator>
  <cp:keywords/>
  <dc:description/>
  <cp:lastModifiedBy>Sarah Min</cp:lastModifiedBy>
  <cp:revision>8</cp:revision>
  <dcterms:created xsi:type="dcterms:W3CDTF">2025-10-10T16:01:00Z</dcterms:created>
  <dcterms:modified xsi:type="dcterms:W3CDTF">2025-11-14T20:09:00Z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0x0101008B403640B96B1F429E51BD9DF0B8AA3A00FF35EB7BD07A9B47A4CF798A00C886C4</vt:lpwstr>
  </property>
  <property fmtid="{D5CDD505-2E9C-101B-9397-08002B2CF9AE}" pid="3" name="_dlc_DocIdItemGuid">
    <vt:lpwstr>b9456448-a446-402d-b528-d6f701ef1e11</vt:lpwstr>
  </property>
  <property fmtid="{D5CDD505-2E9C-101B-9397-08002B2CF9AE}" pid="4" name="Document Language">
    <vt:lpwstr>1;#English|bcdd97c1-4fcf-4589-bd0b-679f9b41b6d2</vt:lpwstr>
  </property>
  <property fmtid="{D5CDD505-2E9C-101B-9397-08002B2CF9AE}" pid="5" name="MediaServiceImageTags">
    <vt:lpwstr/>
  </property>
  <property fmtid="{D5CDD505-2E9C-101B-9397-08002B2CF9AE}" pid="6" name="Area">
    <vt:lpwstr/>
  </property>
  <property fmtid="{D5CDD505-2E9C-101B-9397-08002B2CF9AE}" pid="7" name="Document_x0020_Language">
    <vt:lpwstr>1;#English|bcdd97c1-4fcf-4589-bd0b-679f9b41b6d2</vt:lpwstr>
  </property>
  <property fmtid="{D5CDD505-2E9C-101B-9397-08002B2CF9AE}" pid="8" name="lcf76f155ced4ddcb4097134ff3c332f">
    <vt:lpwstr/>
  </property>
</Properties>
</file>